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EB9" w:rsidRPr="00176ACD" w:rsidRDefault="004B7EB9" w:rsidP="00176ACD">
      <w:pPr>
        <w:jc w:val="center"/>
        <w:rPr>
          <w:rFonts w:ascii="微软雅黑 Light" w:eastAsia="微软雅黑 Light" w:hAnsi="微软雅黑 Light"/>
          <w:sz w:val="50"/>
          <w:szCs w:val="50"/>
        </w:rPr>
      </w:pPr>
      <w:bookmarkStart w:id="0" w:name="OLE_LINK3"/>
      <w:bookmarkStart w:id="1" w:name="OLE_LINK4"/>
      <w:bookmarkStart w:id="2" w:name="OLE_LINK1"/>
      <w:bookmarkStart w:id="3" w:name="OLE_LINK2"/>
      <w:r w:rsidRPr="00176ACD">
        <w:rPr>
          <w:rFonts w:ascii="微软雅黑 Light" w:eastAsia="微软雅黑 Light" w:hAnsi="微软雅黑 Light" w:hint="eastAsia"/>
          <w:b/>
          <w:sz w:val="50"/>
          <w:szCs w:val="50"/>
        </w:rPr>
        <w:t>英格索兰中国2019校园招聘</w:t>
      </w:r>
    </w:p>
    <w:p w:rsidR="004B7EB9" w:rsidRPr="00176ACD" w:rsidRDefault="004B7EB9" w:rsidP="00176ACD">
      <w:pPr>
        <w:rPr>
          <w:rStyle w:val="Strong"/>
          <w:rFonts w:ascii="微软雅黑 Light" w:eastAsia="微软雅黑 Light" w:hAnsi="微软雅黑 Light" w:cs="Times New Roman"/>
          <w:color w:val="FF0000"/>
          <w:szCs w:val="21"/>
        </w:rPr>
      </w:pPr>
      <w:bookmarkStart w:id="4" w:name="OLE_LINK14"/>
      <w:bookmarkStart w:id="5" w:name="OLE_LINK15"/>
      <w:r w:rsidRPr="00176ACD">
        <w:rPr>
          <w:rStyle w:val="Strong"/>
          <w:rFonts w:ascii="微软雅黑 Light" w:eastAsia="微软雅黑 Light" w:hAnsi="微软雅黑 Light" w:cs="微软雅黑" w:hint="eastAsia"/>
          <w:color w:val="FF0000"/>
          <w:szCs w:val="21"/>
        </w:rPr>
        <w:t>【公司介绍】</w:t>
      </w:r>
    </w:p>
    <w:p w:rsidR="004B7EB9" w:rsidRPr="00176ACD" w:rsidRDefault="004B7EB9" w:rsidP="00176ACD">
      <w:pPr>
        <w:rPr>
          <w:rFonts w:ascii="微软雅黑 Light" w:eastAsia="微软雅黑 Light" w:hAnsi="微软雅黑 Light" w:cs="Arial"/>
        </w:rPr>
      </w:pPr>
      <w:bookmarkStart w:id="6" w:name="OLE_LINK9"/>
      <w:r w:rsidRPr="00176ACD">
        <w:rPr>
          <w:rFonts w:ascii="微软雅黑 Light" w:eastAsia="微软雅黑 Light" w:hAnsi="微软雅黑 Light" w:cs="Arial"/>
        </w:rPr>
        <w:t>英格索兰(纽约证券交易所代码：IR) 通过创造舒适、可持续发展及高效的环境来全面改善生活质量。我们的员工和旗下品牌：Club Car®、英格索兰(Ingersoll Rand®)、冷王(Thermo King®)和特灵(Trane®)共同致力于改善民用住宅和楼宇建筑的空气品质及舒适度，运输和保护食品及易腐品安全，并提高工业领域的生产率和效率。</w:t>
      </w:r>
      <w:bookmarkEnd w:id="4"/>
      <w:bookmarkEnd w:id="5"/>
      <w:r w:rsidR="00E44C31" w:rsidRPr="00E44C31">
        <w:rPr>
          <w:rFonts w:ascii="微软雅黑 Light" w:eastAsia="微软雅黑 Light" w:hAnsi="微软雅黑 Light" w:cs="Arial" w:hint="eastAsia"/>
        </w:rPr>
        <w:t>作为一个年销售额逾140亿美元的全球性公司，英格索兰菁英成就学院，一直用心呵护着每一棵小树苗</w:t>
      </w:r>
      <w:r w:rsidR="00E44C31">
        <w:rPr>
          <w:rFonts w:ascii="微软雅黑 Light" w:eastAsia="微软雅黑 Light" w:hAnsi="微软雅黑 Light" w:cs="Arial" w:hint="eastAsia"/>
        </w:rPr>
        <w:t>。</w:t>
      </w:r>
    </w:p>
    <w:bookmarkEnd w:id="6"/>
    <w:p w:rsidR="004B7EB9" w:rsidRPr="00176ACD" w:rsidRDefault="004B7EB9" w:rsidP="00176ACD">
      <w:pPr>
        <w:rPr>
          <w:rFonts w:ascii="微软雅黑 Light" w:eastAsia="微软雅黑 Light" w:hAnsi="微软雅黑 Light"/>
        </w:rPr>
      </w:pPr>
    </w:p>
    <w:p w:rsidR="004B7EB9" w:rsidRPr="00176ACD" w:rsidRDefault="004B7EB9" w:rsidP="00176ACD">
      <w:pPr>
        <w:rPr>
          <w:rStyle w:val="Strong"/>
          <w:rFonts w:ascii="微软雅黑 Light" w:eastAsia="微软雅黑 Light" w:hAnsi="微软雅黑 Light" w:cs="Times New Roman"/>
          <w:color w:val="FF0000"/>
          <w:szCs w:val="21"/>
        </w:rPr>
      </w:pPr>
      <w:r w:rsidRPr="00176ACD">
        <w:rPr>
          <w:rStyle w:val="Strong"/>
          <w:rFonts w:ascii="微软雅黑 Light" w:eastAsia="微软雅黑 Light" w:hAnsi="微软雅黑 Light" w:cs="微软雅黑" w:hint="eastAsia"/>
          <w:color w:val="FF0000"/>
          <w:szCs w:val="21"/>
        </w:rPr>
        <w:t>【2</w:t>
      </w:r>
      <w:r w:rsidRPr="00176ACD">
        <w:rPr>
          <w:rStyle w:val="Strong"/>
          <w:rFonts w:ascii="微软雅黑 Light" w:eastAsia="微软雅黑 Light" w:hAnsi="微软雅黑 Light" w:cs="微软雅黑"/>
          <w:color w:val="FF0000"/>
          <w:szCs w:val="21"/>
        </w:rPr>
        <w:t>01</w:t>
      </w:r>
      <w:r w:rsidRPr="00176ACD">
        <w:rPr>
          <w:rStyle w:val="Strong"/>
          <w:rFonts w:ascii="微软雅黑 Light" w:eastAsia="微软雅黑 Light" w:hAnsi="微软雅黑 Light" w:cs="微软雅黑" w:hint="eastAsia"/>
          <w:color w:val="FF0000"/>
          <w:szCs w:val="21"/>
        </w:rPr>
        <w:t>9校园招聘岗位】</w:t>
      </w:r>
    </w:p>
    <w:p w:rsidR="004B7EB9" w:rsidRPr="00176ACD" w:rsidRDefault="004B7EB9" w:rsidP="00176ACD">
      <w:pPr>
        <w:widowControl/>
        <w:shd w:val="clear" w:color="auto" w:fill="FFFFFF"/>
        <w:rPr>
          <w:rFonts w:ascii="微软雅黑 Light" w:eastAsia="微软雅黑 Light" w:hAnsi="微软雅黑 Light" w:cs="宋体"/>
          <w:b/>
          <w:color w:val="FFFFFF" w:themeColor="background1"/>
          <w:kern w:val="0"/>
          <w:szCs w:val="21"/>
        </w:rPr>
      </w:pPr>
      <w:r w:rsidRPr="00176ACD">
        <w:rPr>
          <w:rFonts w:ascii="微软雅黑 Light" w:eastAsia="微软雅黑 Light" w:hAnsi="微软雅黑 Light" w:cs="宋体" w:hint="eastAsia"/>
          <w:b/>
          <w:bCs/>
          <w:color w:val="FFFFFF" w:themeColor="background1"/>
          <w:kern w:val="0"/>
          <w:szCs w:val="21"/>
          <w:highlight w:val="red"/>
        </w:rPr>
        <w:t>SDP（Sales Development Program）销售发展项目</w:t>
      </w:r>
    </w:p>
    <w:p w:rsidR="004B7EB9" w:rsidRPr="00176ACD" w:rsidRDefault="004B7EB9" w:rsidP="00176ACD">
      <w:pPr>
        <w:widowControl/>
        <w:shd w:val="clear" w:color="auto" w:fill="FFFFFF"/>
        <w:ind w:firstLine="480"/>
        <w:rPr>
          <w:rFonts w:ascii="微软雅黑 Light" w:eastAsia="微软雅黑 Light" w:hAnsi="微软雅黑 Light"/>
          <w:b/>
          <w:color w:val="D40010"/>
        </w:rPr>
      </w:pPr>
      <w:r w:rsidRPr="00176ACD">
        <w:rPr>
          <w:rFonts w:ascii="微软雅黑 Light" w:eastAsia="微软雅黑 Light" w:hAnsi="微软雅黑 Light" w:hint="eastAsia"/>
          <w:b/>
          <w:color w:val="D40010"/>
        </w:rPr>
        <w:t>职位介绍：</w:t>
      </w:r>
    </w:p>
    <w:p w:rsidR="004B7EB9" w:rsidRPr="00176ACD" w:rsidRDefault="004B7EB9" w:rsidP="00176ACD">
      <w:pPr>
        <w:widowControl/>
        <w:shd w:val="clear" w:color="auto" w:fill="FFFFFF"/>
        <w:ind w:firstLine="480"/>
        <w:rPr>
          <w:rFonts w:ascii="微软雅黑 Light" w:eastAsia="微软雅黑 Light" w:hAnsi="微软雅黑 Light" w:cs="宋体"/>
          <w:color w:val="393939"/>
          <w:kern w:val="0"/>
          <w:szCs w:val="21"/>
        </w:rPr>
      </w:pPr>
      <w:r w:rsidRPr="00176ACD">
        <w:rPr>
          <w:rFonts w:ascii="微软雅黑 Light" w:eastAsia="微软雅黑 Light" w:hAnsi="微软雅黑 Light" w:cs="宋体" w:hint="eastAsia"/>
          <w:color w:val="393939"/>
          <w:kern w:val="0"/>
          <w:szCs w:val="21"/>
        </w:rPr>
        <w:t>在为期18个月的养成计划中，我们会提供给你系统完善的培训和岗位实践机会，让你迅速从职场小白成长为一个可以为公司销售提供稳定业绩和市场份额的职场达人，你将使用以解决方案为基础的销售模式，给客户提供顾问式销售，简言之，同样是销售，我们不一样！</w:t>
      </w:r>
    </w:p>
    <w:p w:rsidR="004B7EB9" w:rsidRPr="00176ACD" w:rsidRDefault="004B7EB9" w:rsidP="00176ACD">
      <w:pPr>
        <w:widowControl/>
        <w:shd w:val="clear" w:color="auto" w:fill="FFFFFF"/>
        <w:ind w:firstLine="480"/>
        <w:rPr>
          <w:rFonts w:ascii="微软雅黑 Light" w:eastAsia="微软雅黑 Light" w:hAnsi="微软雅黑 Light"/>
          <w:b/>
          <w:color w:val="D40010"/>
        </w:rPr>
      </w:pPr>
      <w:r w:rsidRPr="00176ACD">
        <w:rPr>
          <w:rFonts w:ascii="微软雅黑 Light" w:eastAsia="微软雅黑 Light" w:hAnsi="微软雅黑 Light" w:hint="eastAsia"/>
          <w:b/>
          <w:color w:val="D40010"/>
        </w:rPr>
        <w:t>职位要求：</w:t>
      </w:r>
    </w:p>
    <w:p w:rsidR="004B7EB9" w:rsidRPr="00176ACD" w:rsidRDefault="004B7EB9" w:rsidP="00176ACD">
      <w:pPr>
        <w:widowControl/>
        <w:shd w:val="clear" w:color="auto" w:fill="FFFFFF"/>
        <w:ind w:firstLine="480"/>
        <w:rPr>
          <w:rFonts w:ascii="微软雅黑 Light" w:eastAsia="微软雅黑 Light" w:hAnsi="微软雅黑 Light" w:cs="宋体"/>
          <w:color w:val="393939"/>
          <w:kern w:val="0"/>
          <w:szCs w:val="21"/>
        </w:rPr>
      </w:pPr>
      <w:bookmarkStart w:id="7" w:name="OLE_LINK5"/>
      <w:bookmarkStart w:id="8" w:name="OLE_LINK6"/>
      <w:r w:rsidRPr="00176ACD">
        <w:rPr>
          <w:rFonts w:ascii="微软雅黑 Light" w:eastAsia="微软雅黑 Light" w:hAnsi="微软雅黑 Light" w:cs="宋体" w:hint="eastAsia"/>
          <w:color w:val="393939"/>
          <w:kern w:val="0"/>
          <w:szCs w:val="21"/>
        </w:rPr>
        <w:t>1.201</w:t>
      </w:r>
      <w:r w:rsidRPr="00176ACD">
        <w:rPr>
          <w:rFonts w:ascii="微软雅黑 Light" w:eastAsia="微软雅黑 Light" w:hAnsi="微软雅黑 Light" w:cs="宋体"/>
          <w:color w:val="393939"/>
          <w:kern w:val="0"/>
          <w:szCs w:val="21"/>
        </w:rPr>
        <w:t>9</w:t>
      </w:r>
      <w:r w:rsidRPr="00176ACD">
        <w:rPr>
          <w:rFonts w:ascii="微软雅黑 Light" w:eastAsia="微软雅黑 Light" w:hAnsi="微软雅黑 Light" w:cs="宋体" w:hint="eastAsia"/>
          <w:color w:val="393939"/>
          <w:kern w:val="0"/>
          <w:szCs w:val="21"/>
        </w:rPr>
        <w:t>年应届毕业生，本科或硕士研究生；同时欢迎具有两年以内工作经验的候选人。</w:t>
      </w:r>
    </w:p>
    <w:p w:rsidR="004B7EB9" w:rsidRPr="00176ACD" w:rsidRDefault="004B7EB9" w:rsidP="00176ACD">
      <w:pPr>
        <w:widowControl/>
        <w:shd w:val="clear" w:color="auto" w:fill="FFFFFF"/>
        <w:ind w:firstLine="480"/>
        <w:rPr>
          <w:rFonts w:ascii="微软雅黑 Light" w:eastAsia="微软雅黑 Light" w:hAnsi="微软雅黑 Light" w:cs="宋体"/>
          <w:color w:val="393939"/>
          <w:kern w:val="0"/>
          <w:szCs w:val="21"/>
        </w:rPr>
      </w:pPr>
      <w:r w:rsidRPr="00176ACD">
        <w:rPr>
          <w:rFonts w:ascii="微软雅黑 Light" w:eastAsia="微软雅黑 Light" w:hAnsi="微软雅黑 Light" w:cs="宋体" w:hint="eastAsia"/>
          <w:color w:val="393939"/>
          <w:kern w:val="0"/>
          <w:szCs w:val="21"/>
        </w:rPr>
        <w:t>2.英语达到CET四级或以上，熟练使用计算机及各类办公软件。</w:t>
      </w:r>
    </w:p>
    <w:p w:rsidR="004B7EB9" w:rsidRPr="00176ACD" w:rsidRDefault="004B7EB9" w:rsidP="00176ACD">
      <w:pPr>
        <w:widowControl/>
        <w:shd w:val="clear" w:color="auto" w:fill="FFFFFF"/>
        <w:ind w:firstLine="480"/>
        <w:rPr>
          <w:rFonts w:ascii="微软雅黑 Light" w:eastAsia="微软雅黑 Light" w:hAnsi="微软雅黑 Light" w:cs="宋体"/>
          <w:color w:val="393939"/>
          <w:kern w:val="0"/>
          <w:szCs w:val="21"/>
        </w:rPr>
      </w:pPr>
      <w:r w:rsidRPr="00176ACD">
        <w:rPr>
          <w:rFonts w:ascii="微软雅黑 Light" w:eastAsia="微软雅黑 Light" w:hAnsi="微软雅黑 Light" w:cs="宋体" w:hint="eastAsia"/>
          <w:color w:val="393939"/>
          <w:kern w:val="0"/>
          <w:szCs w:val="21"/>
        </w:rPr>
        <w:t>3.</w:t>
      </w:r>
      <w:bookmarkStart w:id="9" w:name="OLE_LINK7"/>
      <w:bookmarkStart w:id="10" w:name="OLE_LINK8"/>
      <w:r w:rsidRPr="00176ACD">
        <w:rPr>
          <w:rFonts w:ascii="微软雅黑 Light" w:eastAsia="微软雅黑 Light" w:hAnsi="微软雅黑 Light" w:cs="宋体" w:hint="eastAsia"/>
          <w:color w:val="393939"/>
          <w:kern w:val="0"/>
          <w:szCs w:val="21"/>
        </w:rPr>
        <w:t>设备工程、机械及自动化、机电一体化、电气、热能与动力工程</w:t>
      </w:r>
      <w:bookmarkEnd w:id="9"/>
      <w:bookmarkEnd w:id="10"/>
      <w:r w:rsidRPr="00176ACD">
        <w:rPr>
          <w:rFonts w:ascii="微软雅黑 Light" w:eastAsia="微软雅黑 Light" w:hAnsi="微软雅黑 Light" w:cs="宋体" w:hint="eastAsia"/>
          <w:color w:val="393939"/>
          <w:kern w:val="0"/>
          <w:szCs w:val="21"/>
        </w:rPr>
        <w:t>等</w:t>
      </w:r>
      <w:r w:rsidR="00682A6D">
        <w:rPr>
          <w:rFonts w:ascii="微软雅黑 Light" w:eastAsia="微软雅黑 Light" w:hAnsi="微软雅黑 Light" w:cs="宋体" w:hint="eastAsia"/>
          <w:color w:val="393939"/>
          <w:kern w:val="0"/>
          <w:szCs w:val="21"/>
        </w:rPr>
        <w:t>工科</w:t>
      </w:r>
      <w:r w:rsidRPr="00176ACD">
        <w:rPr>
          <w:rFonts w:ascii="微软雅黑 Light" w:eastAsia="微软雅黑 Light" w:hAnsi="微软雅黑 Light" w:cs="宋体" w:hint="eastAsia"/>
          <w:color w:val="393939"/>
          <w:kern w:val="0"/>
          <w:szCs w:val="21"/>
        </w:rPr>
        <w:t>专业</w:t>
      </w:r>
      <w:r w:rsidR="00682A6D">
        <w:rPr>
          <w:rFonts w:ascii="微软雅黑 Light" w:eastAsia="微软雅黑 Light" w:hAnsi="微软雅黑 Light" w:cs="宋体" w:hint="eastAsia"/>
          <w:color w:val="393939"/>
          <w:kern w:val="0"/>
          <w:szCs w:val="21"/>
        </w:rPr>
        <w:t>背景</w:t>
      </w:r>
      <w:r w:rsidRPr="00176ACD">
        <w:rPr>
          <w:rFonts w:ascii="微软雅黑 Light" w:eastAsia="微软雅黑 Light" w:hAnsi="微软雅黑 Light" w:cs="宋体" w:hint="eastAsia"/>
          <w:color w:val="393939"/>
          <w:kern w:val="0"/>
          <w:szCs w:val="21"/>
        </w:rPr>
        <w:t>。</w:t>
      </w:r>
    </w:p>
    <w:p w:rsidR="004B7EB9" w:rsidRPr="00176ACD" w:rsidRDefault="004B7EB9" w:rsidP="00176ACD">
      <w:pPr>
        <w:widowControl/>
        <w:shd w:val="clear" w:color="auto" w:fill="FFFFFF"/>
        <w:ind w:firstLine="480"/>
        <w:rPr>
          <w:rFonts w:ascii="微软雅黑 Light" w:eastAsia="微软雅黑 Light" w:hAnsi="微软雅黑 Light" w:cs="宋体"/>
          <w:color w:val="393939"/>
          <w:kern w:val="0"/>
          <w:szCs w:val="21"/>
        </w:rPr>
      </w:pPr>
      <w:r w:rsidRPr="00176ACD">
        <w:rPr>
          <w:rFonts w:ascii="微软雅黑 Light" w:eastAsia="微软雅黑 Light" w:hAnsi="微软雅黑 Light" w:cs="宋体" w:hint="eastAsia"/>
          <w:color w:val="393939"/>
          <w:kern w:val="0"/>
          <w:szCs w:val="21"/>
        </w:rPr>
        <w:t>4.具有良好的人际沟通能力，团队合作能力，良好的抗压和自我管理能力，对于销售的工作</w:t>
      </w:r>
      <w:r w:rsidR="00C826C8">
        <w:rPr>
          <w:rFonts w:ascii="微软雅黑 Light" w:eastAsia="微软雅黑 Light" w:hAnsi="微软雅黑 Light" w:cs="宋体" w:hint="eastAsia"/>
          <w:color w:val="393939"/>
          <w:kern w:val="0"/>
          <w:szCs w:val="21"/>
        </w:rPr>
        <w:t>充满热情</w:t>
      </w:r>
      <w:r w:rsidRPr="00176ACD">
        <w:rPr>
          <w:rFonts w:ascii="微软雅黑 Light" w:eastAsia="微软雅黑 Light" w:hAnsi="微软雅黑 Light" w:cs="宋体" w:hint="eastAsia"/>
          <w:color w:val="393939"/>
          <w:kern w:val="0"/>
          <w:szCs w:val="21"/>
        </w:rPr>
        <w:t>，并有志于长期从事销售及相关管理工作。</w:t>
      </w:r>
    </w:p>
    <w:bookmarkEnd w:id="7"/>
    <w:bookmarkEnd w:id="8"/>
    <w:p w:rsidR="00176ACD" w:rsidRDefault="004B7EB9" w:rsidP="00176ACD">
      <w:pPr>
        <w:widowControl/>
        <w:shd w:val="clear" w:color="auto" w:fill="FFFFFF"/>
        <w:ind w:firstLine="480"/>
        <w:rPr>
          <w:rFonts w:ascii="微软雅黑 Light" w:eastAsia="微软雅黑 Light" w:hAnsi="微软雅黑 Light"/>
          <w:b/>
          <w:color w:val="D40010"/>
        </w:rPr>
      </w:pPr>
      <w:r w:rsidRPr="00176ACD">
        <w:rPr>
          <w:rFonts w:ascii="微软雅黑 Light" w:eastAsia="微软雅黑 Light" w:hAnsi="微软雅黑 Light" w:hint="eastAsia"/>
          <w:b/>
          <w:color w:val="D40010"/>
        </w:rPr>
        <w:t>工作地点：</w:t>
      </w:r>
    </w:p>
    <w:p w:rsidR="004B7EB9" w:rsidRPr="00176ACD" w:rsidRDefault="004B7EB9" w:rsidP="00176ACD">
      <w:pPr>
        <w:widowControl/>
        <w:shd w:val="clear" w:color="auto" w:fill="FFFFFF"/>
        <w:ind w:firstLine="480"/>
        <w:rPr>
          <w:rFonts w:ascii="微软雅黑 Light" w:eastAsia="微软雅黑 Light" w:hAnsi="微软雅黑 Light"/>
          <w:b/>
          <w:color w:val="D40010"/>
        </w:rPr>
      </w:pPr>
      <w:r w:rsidRPr="00176ACD">
        <w:rPr>
          <w:rFonts w:ascii="微软雅黑 Light" w:eastAsia="微软雅黑 Light" w:hAnsi="微软雅黑 Light" w:hint="eastAsia"/>
        </w:rPr>
        <w:lastRenderedPageBreak/>
        <w:t>武汉/深圳/北京/苏州/南京/上海/杭州/济南</w:t>
      </w:r>
    </w:p>
    <w:p w:rsidR="004B7EB9" w:rsidRPr="00176ACD" w:rsidRDefault="004B7EB9" w:rsidP="00176ACD">
      <w:pPr>
        <w:widowControl/>
        <w:shd w:val="clear" w:color="auto" w:fill="FFFFFF"/>
        <w:rPr>
          <w:rFonts w:ascii="微软雅黑 Light" w:eastAsia="微软雅黑 Light" w:hAnsi="微软雅黑 Light" w:cs="宋体"/>
          <w:color w:val="FFFFFF" w:themeColor="background1"/>
          <w:kern w:val="0"/>
          <w:szCs w:val="21"/>
        </w:rPr>
      </w:pPr>
      <w:r w:rsidRPr="00176ACD">
        <w:rPr>
          <w:rFonts w:ascii="微软雅黑 Light" w:eastAsia="微软雅黑 Light" w:hAnsi="微软雅黑 Light" w:cs="宋体" w:hint="eastAsia"/>
          <w:b/>
          <w:bCs/>
          <w:color w:val="FFFFFF" w:themeColor="background1"/>
          <w:kern w:val="0"/>
          <w:szCs w:val="21"/>
          <w:highlight w:val="red"/>
        </w:rPr>
        <w:t>ADP（Accelerated Development Program）加速发展项目</w:t>
      </w:r>
    </w:p>
    <w:p w:rsidR="004B7EB9" w:rsidRPr="00176ACD" w:rsidRDefault="004B7EB9" w:rsidP="00176ACD">
      <w:pPr>
        <w:widowControl/>
        <w:shd w:val="clear" w:color="auto" w:fill="FFFFFF"/>
        <w:ind w:firstLine="480"/>
        <w:rPr>
          <w:rFonts w:ascii="微软雅黑 Light" w:eastAsia="微软雅黑 Light" w:hAnsi="微软雅黑 Light"/>
          <w:b/>
          <w:color w:val="D40010"/>
        </w:rPr>
      </w:pPr>
      <w:r w:rsidRPr="00176ACD">
        <w:rPr>
          <w:rFonts w:ascii="微软雅黑 Light" w:eastAsia="微软雅黑 Light" w:hAnsi="微软雅黑 Light" w:hint="eastAsia"/>
          <w:b/>
          <w:color w:val="D40010"/>
        </w:rPr>
        <w:t>职位介绍：</w:t>
      </w:r>
    </w:p>
    <w:p w:rsidR="00E44C31" w:rsidRDefault="009B4CDD" w:rsidP="00176ACD">
      <w:pPr>
        <w:widowControl/>
        <w:shd w:val="clear" w:color="auto" w:fill="FFFFFF"/>
        <w:ind w:firstLine="480"/>
        <w:rPr>
          <w:rFonts w:ascii="微软雅黑 Light" w:eastAsia="微软雅黑 Light" w:hAnsi="微软雅黑 Light" w:cs="宋体"/>
          <w:color w:val="393939"/>
          <w:kern w:val="0"/>
          <w:szCs w:val="21"/>
        </w:rPr>
      </w:pPr>
      <w:r w:rsidRPr="00176ACD">
        <w:rPr>
          <w:rFonts w:ascii="微软雅黑 Light" w:eastAsia="微软雅黑 Light" w:hAnsi="微软雅黑 Light" w:cs="宋体" w:hint="eastAsia"/>
          <w:color w:val="393939"/>
          <w:kern w:val="0"/>
          <w:szCs w:val="21"/>
        </w:rPr>
        <w:t>在为期两年的养成计划中，我们</w:t>
      </w:r>
      <w:r w:rsidR="004B7EB9" w:rsidRPr="00176ACD">
        <w:rPr>
          <w:rFonts w:ascii="微软雅黑 Light" w:eastAsia="微软雅黑 Light" w:hAnsi="微软雅黑 Light" w:cs="宋体" w:hint="eastAsia"/>
          <w:color w:val="393939"/>
          <w:kern w:val="0"/>
          <w:szCs w:val="21"/>
        </w:rPr>
        <w:t>旨在</w:t>
      </w:r>
      <w:r w:rsidRPr="00176ACD">
        <w:rPr>
          <w:rFonts w:ascii="微软雅黑 Light" w:eastAsia="微软雅黑 Light" w:hAnsi="微软雅黑 Light" w:cs="宋体" w:hint="eastAsia"/>
          <w:color w:val="393939"/>
          <w:kern w:val="0"/>
          <w:szCs w:val="21"/>
        </w:rPr>
        <w:t>将你塑造成</w:t>
      </w:r>
      <w:r w:rsidR="004B7EB9" w:rsidRPr="00176ACD">
        <w:rPr>
          <w:rFonts w:ascii="微软雅黑 Light" w:eastAsia="微软雅黑 Light" w:hAnsi="微软雅黑 Light" w:cs="宋体" w:hint="eastAsia"/>
          <w:color w:val="393939"/>
          <w:kern w:val="0"/>
          <w:szCs w:val="21"/>
        </w:rPr>
        <w:t>英格索兰的未来管理者。</w:t>
      </w:r>
      <w:r w:rsidRPr="00176ACD">
        <w:rPr>
          <w:rFonts w:ascii="微软雅黑 Light" w:eastAsia="微软雅黑 Light" w:hAnsi="微软雅黑 Light" w:cs="宋体" w:hint="eastAsia"/>
          <w:color w:val="393939"/>
          <w:kern w:val="0"/>
          <w:szCs w:val="21"/>
        </w:rPr>
        <w:t>你</w:t>
      </w:r>
      <w:r w:rsidR="004B7EB9" w:rsidRPr="00176ACD">
        <w:rPr>
          <w:rFonts w:ascii="微软雅黑 Light" w:eastAsia="微软雅黑 Light" w:hAnsi="微软雅黑 Light" w:cs="宋体" w:hint="eastAsia"/>
          <w:color w:val="393939"/>
          <w:kern w:val="0"/>
          <w:szCs w:val="21"/>
        </w:rPr>
        <w:t>将</w:t>
      </w:r>
      <w:r w:rsidRPr="00176ACD">
        <w:rPr>
          <w:rFonts w:ascii="微软雅黑 Light" w:eastAsia="微软雅黑 Light" w:hAnsi="微软雅黑 Light" w:cs="宋体" w:hint="eastAsia"/>
          <w:color w:val="393939"/>
          <w:kern w:val="0"/>
          <w:szCs w:val="21"/>
        </w:rPr>
        <w:t>至少在两个业务部门进行轮岗，</w:t>
      </w:r>
      <w:r w:rsidR="004B7EB9" w:rsidRPr="00176ACD">
        <w:rPr>
          <w:rFonts w:ascii="微软雅黑 Light" w:eastAsia="微软雅黑 Light" w:hAnsi="微软雅黑 Light" w:cs="宋体" w:hint="eastAsia"/>
          <w:color w:val="393939"/>
          <w:kern w:val="0"/>
          <w:szCs w:val="21"/>
        </w:rPr>
        <w:t>通过不同的轮岗任务，培训生的核心能力得到发展，多样化的工作经验得以积累，为其在英格索兰的成功职业生涯做准备。</w:t>
      </w:r>
    </w:p>
    <w:p w:rsidR="004B7EB9" w:rsidRPr="00176ACD" w:rsidRDefault="004B7EB9" w:rsidP="00176ACD">
      <w:pPr>
        <w:widowControl/>
        <w:shd w:val="clear" w:color="auto" w:fill="FFFFFF"/>
        <w:ind w:firstLine="480"/>
        <w:rPr>
          <w:rFonts w:ascii="微软雅黑 Light" w:eastAsia="微软雅黑 Light" w:hAnsi="微软雅黑 Light"/>
          <w:b/>
          <w:color w:val="D40010"/>
        </w:rPr>
      </w:pPr>
      <w:r w:rsidRPr="00176ACD">
        <w:rPr>
          <w:rFonts w:ascii="微软雅黑 Light" w:eastAsia="微软雅黑 Light" w:hAnsi="微软雅黑 Light" w:hint="eastAsia"/>
          <w:b/>
          <w:color w:val="D40010"/>
        </w:rPr>
        <w:t>职位要求：</w:t>
      </w:r>
    </w:p>
    <w:p w:rsidR="004B7EB9" w:rsidRPr="00176ACD" w:rsidRDefault="004B7EB9" w:rsidP="00176ACD">
      <w:pPr>
        <w:widowControl/>
        <w:shd w:val="clear" w:color="auto" w:fill="FFFFFF"/>
        <w:ind w:firstLine="480"/>
        <w:rPr>
          <w:rFonts w:ascii="微软雅黑 Light" w:eastAsia="微软雅黑 Light" w:hAnsi="微软雅黑 Light" w:cs="宋体"/>
          <w:color w:val="393939"/>
          <w:kern w:val="0"/>
          <w:szCs w:val="21"/>
        </w:rPr>
      </w:pPr>
      <w:r w:rsidRPr="00176ACD">
        <w:rPr>
          <w:rFonts w:ascii="微软雅黑 Light" w:eastAsia="微软雅黑 Light" w:hAnsi="微软雅黑 Light" w:cs="宋体" w:hint="eastAsia"/>
          <w:color w:val="393939"/>
          <w:kern w:val="0"/>
          <w:szCs w:val="21"/>
        </w:rPr>
        <w:t>1.201</w:t>
      </w:r>
      <w:r w:rsidR="00FF54D0" w:rsidRPr="00176ACD">
        <w:rPr>
          <w:rFonts w:ascii="微软雅黑 Light" w:eastAsia="微软雅黑 Light" w:hAnsi="微软雅黑 Light" w:cs="宋体"/>
          <w:color w:val="393939"/>
          <w:kern w:val="0"/>
          <w:szCs w:val="21"/>
        </w:rPr>
        <w:t>9</w:t>
      </w:r>
      <w:r w:rsidRPr="00176ACD">
        <w:rPr>
          <w:rFonts w:ascii="微软雅黑 Light" w:eastAsia="微软雅黑 Light" w:hAnsi="微软雅黑 Light" w:cs="宋体" w:hint="eastAsia"/>
          <w:color w:val="393939"/>
          <w:kern w:val="0"/>
          <w:szCs w:val="21"/>
        </w:rPr>
        <w:t>年应届毕业生，本科或硕士研究生。</w:t>
      </w:r>
    </w:p>
    <w:p w:rsidR="004B7EB9" w:rsidRPr="00176ACD" w:rsidRDefault="004B7EB9" w:rsidP="00176ACD">
      <w:pPr>
        <w:widowControl/>
        <w:shd w:val="clear" w:color="auto" w:fill="FFFFFF"/>
        <w:ind w:firstLine="480"/>
        <w:rPr>
          <w:rFonts w:ascii="微软雅黑 Light" w:eastAsia="微软雅黑 Light" w:hAnsi="微软雅黑 Light" w:cs="宋体"/>
          <w:color w:val="393939"/>
          <w:kern w:val="0"/>
          <w:szCs w:val="21"/>
        </w:rPr>
      </w:pPr>
      <w:r w:rsidRPr="00176ACD">
        <w:rPr>
          <w:rFonts w:ascii="微软雅黑 Light" w:eastAsia="微软雅黑 Light" w:hAnsi="微软雅黑 Light" w:cs="宋体" w:hint="eastAsia"/>
          <w:color w:val="393939"/>
          <w:kern w:val="0"/>
          <w:szCs w:val="21"/>
        </w:rPr>
        <w:t>2.</w:t>
      </w:r>
      <w:bookmarkStart w:id="11" w:name="OLE_LINK10"/>
      <w:bookmarkStart w:id="12" w:name="OLE_LINK11"/>
      <w:r w:rsidRPr="00176ACD">
        <w:rPr>
          <w:rFonts w:ascii="微软雅黑 Light" w:eastAsia="微软雅黑 Light" w:hAnsi="微软雅黑 Light" w:cs="宋体" w:hint="eastAsia"/>
          <w:color w:val="393939"/>
          <w:kern w:val="0"/>
          <w:szCs w:val="21"/>
        </w:rPr>
        <w:t>设备工程、机械及其自动化、机电一体化、电气、热能与动力工程、财务、会计、计算机信息技术、计算机信息管理等专业</w:t>
      </w:r>
      <w:bookmarkEnd w:id="11"/>
      <w:bookmarkEnd w:id="12"/>
      <w:r w:rsidRPr="00176ACD">
        <w:rPr>
          <w:rFonts w:ascii="微软雅黑 Light" w:eastAsia="微软雅黑 Light" w:hAnsi="微软雅黑 Light" w:cs="宋体" w:hint="eastAsia"/>
          <w:color w:val="393939"/>
          <w:kern w:val="0"/>
          <w:szCs w:val="21"/>
        </w:rPr>
        <w:t>。</w:t>
      </w:r>
    </w:p>
    <w:p w:rsidR="004B7EB9" w:rsidRPr="00176ACD" w:rsidRDefault="004B7EB9" w:rsidP="00176ACD">
      <w:pPr>
        <w:widowControl/>
        <w:shd w:val="clear" w:color="auto" w:fill="FFFFFF"/>
        <w:ind w:firstLine="480"/>
        <w:rPr>
          <w:rFonts w:ascii="微软雅黑 Light" w:eastAsia="微软雅黑 Light" w:hAnsi="微软雅黑 Light" w:cs="宋体"/>
          <w:color w:val="393939"/>
          <w:kern w:val="0"/>
          <w:szCs w:val="21"/>
        </w:rPr>
      </w:pPr>
      <w:r w:rsidRPr="00176ACD">
        <w:rPr>
          <w:rFonts w:ascii="微软雅黑 Light" w:eastAsia="微软雅黑 Light" w:hAnsi="微软雅黑 Light" w:cs="宋体" w:hint="eastAsia"/>
          <w:color w:val="393939"/>
          <w:kern w:val="0"/>
          <w:szCs w:val="21"/>
        </w:rPr>
        <w:t>3.英语达到CET六级或以上，熟练使用计算机及各类办公软件。</w:t>
      </w:r>
    </w:p>
    <w:p w:rsidR="004B7EB9" w:rsidRPr="00176ACD" w:rsidRDefault="004B7EB9" w:rsidP="00176ACD">
      <w:pPr>
        <w:widowControl/>
        <w:shd w:val="clear" w:color="auto" w:fill="FFFFFF"/>
        <w:ind w:firstLine="480"/>
        <w:rPr>
          <w:rFonts w:ascii="微软雅黑 Light" w:eastAsia="微软雅黑 Light" w:hAnsi="微软雅黑 Light" w:cs="宋体"/>
          <w:color w:val="393939"/>
          <w:kern w:val="0"/>
          <w:szCs w:val="21"/>
        </w:rPr>
      </w:pPr>
      <w:r w:rsidRPr="00176ACD">
        <w:rPr>
          <w:rFonts w:ascii="微软雅黑 Light" w:eastAsia="微软雅黑 Light" w:hAnsi="微软雅黑 Light" w:cs="宋体" w:hint="eastAsia"/>
          <w:color w:val="393939"/>
          <w:kern w:val="0"/>
          <w:szCs w:val="21"/>
        </w:rPr>
        <w:t>4.具有良好的人际沟通能力，团队合作和领导潜力。</w:t>
      </w:r>
    </w:p>
    <w:p w:rsidR="00176ACD" w:rsidRPr="00176ACD" w:rsidRDefault="004B7EB9" w:rsidP="00176ACD">
      <w:pPr>
        <w:widowControl/>
        <w:shd w:val="clear" w:color="auto" w:fill="FFFFFF"/>
        <w:ind w:firstLine="480"/>
        <w:rPr>
          <w:rFonts w:ascii="微软雅黑 Light" w:eastAsia="微软雅黑 Light" w:hAnsi="微软雅黑 Light"/>
          <w:b/>
          <w:color w:val="D40010"/>
        </w:rPr>
      </w:pPr>
      <w:r w:rsidRPr="00176ACD">
        <w:rPr>
          <w:rFonts w:ascii="微软雅黑 Light" w:eastAsia="微软雅黑 Light" w:hAnsi="微软雅黑 Light" w:hint="eastAsia"/>
          <w:b/>
          <w:color w:val="D40010"/>
        </w:rPr>
        <w:t>工作城市：</w:t>
      </w:r>
    </w:p>
    <w:p w:rsidR="004B7EB9" w:rsidRPr="00176ACD" w:rsidRDefault="008F5E35" w:rsidP="00176ACD">
      <w:pPr>
        <w:widowControl/>
        <w:shd w:val="clear" w:color="auto" w:fill="FFFFFF"/>
        <w:ind w:firstLine="480"/>
        <w:rPr>
          <w:rFonts w:ascii="微软雅黑 Light" w:eastAsia="微软雅黑 Light" w:hAnsi="微软雅黑 Light" w:cs="宋体"/>
          <w:color w:val="393939"/>
          <w:kern w:val="0"/>
          <w:szCs w:val="21"/>
        </w:rPr>
      </w:pPr>
      <w:r>
        <w:rPr>
          <w:rFonts w:ascii="微软雅黑 Light" w:eastAsia="微软雅黑 Light" w:hAnsi="微软雅黑 Light" w:cs="宋体" w:hint="eastAsia"/>
          <w:color w:val="393939"/>
          <w:kern w:val="0"/>
          <w:szCs w:val="21"/>
        </w:rPr>
        <w:t>上海/吴江/太仓</w:t>
      </w:r>
    </w:p>
    <w:p w:rsidR="004B7EB9" w:rsidRPr="00176ACD" w:rsidRDefault="004B7EB9" w:rsidP="00176ACD">
      <w:pPr>
        <w:widowControl/>
        <w:shd w:val="clear" w:color="auto" w:fill="FFFFFF"/>
        <w:ind w:firstLine="480"/>
        <w:rPr>
          <w:rFonts w:ascii="微软雅黑 Light" w:eastAsia="微软雅黑 Light" w:hAnsi="微软雅黑 Light" w:cs="宋体"/>
          <w:b/>
          <w:bCs/>
          <w:color w:val="D40010"/>
          <w:kern w:val="0"/>
          <w:szCs w:val="21"/>
          <w:highlight w:val="green"/>
        </w:rPr>
      </w:pPr>
      <w:r w:rsidRPr="00176ACD">
        <w:rPr>
          <w:rFonts w:ascii="微软雅黑 Light" w:eastAsia="微软雅黑 Light" w:hAnsi="微软雅黑 Light" w:hint="eastAsia"/>
          <w:b/>
          <w:color w:val="D40010"/>
        </w:rPr>
        <w:t>招聘职位：</w:t>
      </w:r>
    </w:p>
    <w:p w:rsidR="004B7EB9" w:rsidRDefault="00E63834" w:rsidP="00176ACD">
      <w:pPr>
        <w:widowControl/>
        <w:shd w:val="clear" w:color="auto" w:fill="FFFFFF"/>
        <w:ind w:left="480"/>
        <w:jc w:val="left"/>
        <w:rPr>
          <w:rFonts w:ascii="微软雅黑 Light" w:eastAsia="微软雅黑 Light" w:hAnsi="微软雅黑 Light" w:cs="Times New Roman"/>
          <w:kern w:val="0"/>
          <w:sz w:val="22"/>
        </w:rPr>
      </w:pPr>
      <w:hyperlink r:id="rId7" w:tgtFrame="_blank" w:history="1">
        <w:r w:rsidR="008F5E35">
          <w:rPr>
            <w:rFonts w:ascii="微软雅黑 Light" w:eastAsia="微软雅黑 Light" w:hAnsi="微软雅黑 Light" w:cs="Times New Roman" w:hint="eastAsia"/>
            <w:bCs/>
            <w:kern w:val="0"/>
            <w:sz w:val="22"/>
          </w:rPr>
          <w:t>产品</w:t>
        </w:r>
        <w:r w:rsidR="00E44C31">
          <w:rPr>
            <w:rFonts w:ascii="微软雅黑 Light" w:eastAsia="微软雅黑 Light" w:hAnsi="微软雅黑 Light" w:cs="Times New Roman" w:hint="eastAsia"/>
            <w:bCs/>
            <w:kern w:val="0"/>
            <w:sz w:val="22"/>
          </w:rPr>
          <w:t>管理/市场</w:t>
        </w:r>
        <w:r w:rsidR="004B7EB9" w:rsidRPr="00176ACD">
          <w:rPr>
            <w:rFonts w:ascii="微软雅黑 Light" w:eastAsia="微软雅黑 Light" w:hAnsi="微软雅黑 Light" w:cs="Times New Roman" w:hint="eastAsia"/>
            <w:bCs/>
            <w:kern w:val="0"/>
            <w:sz w:val="22"/>
          </w:rPr>
          <w:t>营销</w:t>
        </w:r>
      </w:hyperlink>
    </w:p>
    <w:p w:rsidR="008F5E35" w:rsidRPr="00176ACD" w:rsidRDefault="008F5E35" w:rsidP="00176ACD">
      <w:pPr>
        <w:widowControl/>
        <w:shd w:val="clear" w:color="auto" w:fill="FFFFFF"/>
        <w:ind w:left="480"/>
        <w:jc w:val="left"/>
        <w:rPr>
          <w:rFonts w:ascii="微软雅黑 Light" w:eastAsia="微软雅黑 Light" w:hAnsi="微软雅黑 Light" w:cs="Times New Roman"/>
          <w:kern w:val="0"/>
          <w:sz w:val="22"/>
        </w:rPr>
      </w:pPr>
      <w:r>
        <w:rPr>
          <w:rFonts w:ascii="微软雅黑 Light" w:eastAsia="微软雅黑 Light" w:hAnsi="微软雅黑 Light" w:cs="Times New Roman" w:hint="eastAsia"/>
          <w:kern w:val="0"/>
          <w:sz w:val="22"/>
        </w:rPr>
        <w:t>项目管理</w:t>
      </w:r>
    </w:p>
    <w:p w:rsidR="004B7EB9" w:rsidRPr="00176ACD" w:rsidRDefault="00E63834" w:rsidP="00176ACD">
      <w:pPr>
        <w:widowControl/>
        <w:shd w:val="clear" w:color="auto" w:fill="FFFFFF"/>
        <w:ind w:left="480"/>
        <w:jc w:val="left"/>
        <w:rPr>
          <w:rFonts w:ascii="微软雅黑 Light" w:eastAsia="微软雅黑 Light" w:hAnsi="微软雅黑 Light" w:cs="Times New Roman"/>
          <w:kern w:val="0"/>
          <w:sz w:val="22"/>
        </w:rPr>
      </w:pPr>
      <w:hyperlink r:id="rId8" w:tgtFrame="_blank" w:history="1">
        <w:r w:rsidR="004B7EB9" w:rsidRPr="00176ACD">
          <w:rPr>
            <w:rFonts w:ascii="微软雅黑 Light" w:eastAsia="微软雅黑 Light" w:hAnsi="微软雅黑 Light" w:cs="Times New Roman" w:hint="eastAsia"/>
            <w:bCs/>
            <w:kern w:val="0"/>
            <w:sz w:val="22"/>
          </w:rPr>
          <w:t>工程技术</w:t>
        </w:r>
      </w:hyperlink>
    </w:p>
    <w:p w:rsidR="004B7EB9" w:rsidRPr="00176ACD" w:rsidRDefault="004B7EB9" w:rsidP="00176ACD">
      <w:pPr>
        <w:widowControl/>
        <w:shd w:val="clear" w:color="auto" w:fill="FFFFFF"/>
        <w:ind w:left="480"/>
        <w:jc w:val="left"/>
        <w:rPr>
          <w:rFonts w:ascii="微软雅黑 Light" w:eastAsia="微软雅黑 Light" w:hAnsi="微软雅黑 Light" w:cs="Times New Roman"/>
          <w:kern w:val="0"/>
          <w:sz w:val="22"/>
        </w:rPr>
      </w:pPr>
      <w:r w:rsidRPr="00176ACD">
        <w:rPr>
          <w:rFonts w:ascii="微软雅黑 Light" w:eastAsia="微软雅黑 Light" w:hAnsi="微软雅黑 Light" w:cs="Times New Roman" w:hint="eastAsia"/>
          <w:kern w:val="0"/>
          <w:sz w:val="22"/>
        </w:rPr>
        <w:t>信息</w:t>
      </w:r>
      <w:r w:rsidRPr="00176ACD">
        <w:rPr>
          <w:rFonts w:ascii="微软雅黑 Light" w:eastAsia="微软雅黑 Light" w:hAnsi="微软雅黑 Light" w:cs="Times New Roman"/>
          <w:kern w:val="0"/>
          <w:sz w:val="22"/>
        </w:rPr>
        <w:t>技术</w:t>
      </w:r>
    </w:p>
    <w:p w:rsidR="004B7EB9" w:rsidRPr="00176ACD" w:rsidRDefault="00E63834" w:rsidP="00176ACD">
      <w:pPr>
        <w:widowControl/>
        <w:shd w:val="clear" w:color="auto" w:fill="FFFFFF"/>
        <w:ind w:left="480"/>
        <w:jc w:val="left"/>
        <w:rPr>
          <w:rFonts w:ascii="微软雅黑 Light" w:eastAsia="微软雅黑 Light" w:hAnsi="微软雅黑 Light" w:cs="Times New Roman"/>
          <w:kern w:val="0"/>
          <w:sz w:val="22"/>
        </w:rPr>
      </w:pPr>
      <w:hyperlink r:id="rId9" w:tgtFrame="_blank" w:history="1">
        <w:r w:rsidR="004B7EB9" w:rsidRPr="00176ACD">
          <w:rPr>
            <w:rFonts w:ascii="微软雅黑 Light" w:eastAsia="微软雅黑 Light" w:hAnsi="微软雅黑 Light" w:cs="Times New Roman" w:hint="eastAsia"/>
            <w:bCs/>
            <w:kern w:val="0"/>
            <w:sz w:val="22"/>
          </w:rPr>
          <w:t>财务会计</w:t>
        </w:r>
      </w:hyperlink>
    </w:p>
    <w:bookmarkEnd w:id="0"/>
    <w:bookmarkEnd w:id="1"/>
    <w:bookmarkEnd w:id="2"/>
    <w:bookmarkEnd w:id="3"/>
    <w:p w:rsidR="00FF54D0" w:rsidRPr="00176ACD" w:rsidRDefault="00FF54D0" w:rsidP="00176ACD">
      <w:pPr>
        <w:rPr>
          <w:rStyle w:val="Strong"/>
          <w:rFonts w:ascii="微软雅黑 Light" w:eastAsia="微软雅黑 Light" w:hAnsi="微软雅黑 Light" w:cs="微软雅黑"/>
          <w:b w:val="0"/>
          <w:color w:val="FF0000"/>
          <w:szCs w:val="21"/>
        </w:rPr>
      </w:pPr>
      <w:r w:rsidRPr="00176ACD">
        <w:rPr>
          <w:rStyle w:val="Strong"/>
          <w:rFonts w:ascii="微软雅黑 Light" w:eastAsia="微软雅黑 Light" w:hAnsi="微软雅黑 Light" w:cs="微软雅黑" w:hint="eastAsia"/>
          <w:b w:val="0"/>
          <w:color w:val="FF0000"/>
          <w:szCs w:val="21"/>
        </w:rPr>
        <w:t>【宣讲学校</w:t>
      </w:r>
      <w:r w:rsidR="00682A6D">
        <w:rPr>
          <w:rStyle w:val="Strong"/>
          <w:rFonts w:ascii="微软雅黑 Light" w:eastAsia="微软雅黑 Light" w:hAnsi="微软雅黑 Light" w:cs="微软雅黑" w:hint="eastAsia"/>
          <w:b w:val="0"/>
          <w:color w:val="FF0000"/>
          <w:szCs w:val="21"/>
        </w:rPr>
        <w:t>上海场</w:t>
      </w:r>
      <w:r w:rsidRPr="00176ACD">
        <w:rPr>
          <w:rStyle w:val="Strong"/>
          <w:rFonts w:ascii="微软雅黑 Light" w:eastAsia="微软雅黑 Light" w:hAnsi="微软雅黑 Light" w:cs="微软雅黑" w:hint="eastAsia"/>
          <w:b w:val="0"/>
          <w:color w:val="FF0000"/>
          <w:szCs w:val="21"/>
        </w:rPr>
        <w:t>】：</w:t>
      </w:r>
    </w:p>
    <w:p w:rsidR="00682A6D" w:rsidRDefault="00FF54D0" w:rsidP="00682A6D">
      <w:pPr>
        <w:widowControl/>
        <w:shd w:val="clear" w:color="auto" w:fill="FFFFFF"/>
        <w:ind w:firstLine="480"/>
        <w:rPr>
          <w:rFonts w:ascii="微软雅黑 Light" w:eastAsia="微软雅黑 Light" w:hAnsi="微软雅黑 Light"/>
        </w:rPr>
      </w:pPr>
      <w:r w:rsidRPr="00414D15">
        <w:rPr>
          <w:rFonts w:ascii="微软雅黑 Light" w:eastAsia="微软雅黑 Light" w:hAnsi="微软雅黑 Light" w:hint="eastAsia"/>
          <w:b/>
        </w:rPr>
        <w:t>同济大学</w:t>
      </w:r>
      <w:r w:rsidR="00682A6D">
        <w:rPr>
          <w:rFonts w:ascii="微软雅黑 Light" w:eastAsia="微软雅黑 Light" w:hAnsi="微软雅黑 Light" w:hint="eastAsia"/>
        </w:rPr>
        <w:t xml:space="preserve"> 嘉定校区 </w:t>
      </w:r>
      <w:r w:rsidR="00682A6D" w:rsidRPr="00682A6D">
        <w:rPr>
          <w:rFonts w:ascii="微软雅黑 Light" w:eastAsia="微软雅黑 Light" w:hAnsi="微软雅黑 Light" w:hint="eastAsia"/>
        </w:rPr>
        <w:t>上海市嘉定区曹安公路4800号</w:t>
      </w:r>
      <w:r w:rsidR="00682A6D">
        <w:rPr>
          <w:rFonts w:ascii="微软雅黑 Light" w:eastAsia="微软雅黑 Light" w:hAnsi="微软雅黑 Light" w:hint="eastAsia"/>
        </w:rPr>
        <w:t xml:space="preserve"> </w:t>
      </w:r>
      <w:r w:rsidR="00682A6D" w:rsidRPr="00682A6D">
        <w:rPr>
          <w:rFonts w:ascii="微软雅黑 Light" w:eastAsia="微软雅黑 Light" w:hAnsi="微软雅黑 Light" w:hint="eastAsia"/>
        </w:rPr>
        <w:t>济人楼405 18:00</w:t>
      </w:r>
    </w:p>
    <w:p w:rsidR="00FF54D0" w:rsidRPr="00176ACD" w:rsidRDefault="00FF54D0" w:rsidP="00682A6D">
      <w:pPr>
        <w:widowControl/>
        <w:shd w:val="clear" w:color="auto" w:fill="FFFFFF"/>
        <w:ind w:firstLine="480"/>
        <w:rPr>
          <w:rFonts w:ascii="微软雅黑 Light" w:eastAsia="微软雅黑 Light" w:hAnsi="微软雅黑 Light"/>
        </w:rPr>
      </w:pPr>
      <w:r w:rsidRPr="00414D15">
        <w:rPr>
          <w:rFonts w:ascii="微软雅黑 Light" w:eastAsia="微软雅黑 Light" w:hAnsi="微软雅黑 Light" w:hint="eastAsia"/>
          <w:b/>
        </w:rPr>
        <w:lastRenderedPageBreak/>
        <w:t>上海理工大学</w:t>
      </w:r>
      <w:r w:rsidR="00682A6D">
        <w:rPr>
          <w:rFonts w:ascii="微软雅黑 Light" w:eastAsia="微软雅黑 Light" w:hAnsi="微软雅黑 Light" w:hint="eastAsia"/>
        </w:rPr>
        <w:t xml:space="preserve"> </w:t>
      </w:r>
      <w:r w:rsidR="00682A6D" w:rsidRPr="00682A6D">
        <w:rPr>
          <w:rFonts w:ascii="微软雅黑 Light" w:eastAsia="微软雅黑 Light" w:hAnsi="微软雅黑 Light" w:hint="eastAsia"/>
        </w:rPr>
        <w:t>上海市杨浦区军工路1100号</w:t>
      </w:r>
      <w:r w:rsidR="00682A6D">
        <w:rPr>
          <w:rFonts w:ascii="微软雅黑 Light" w:eastAsia="微软雅黑 Light" w:hAnsi="微软雅黑 Light"/>
        </w:rPr>
        <w:t xml:space="preserve"> </w:t>
      </w:r>
      <w:r w:rsidR="00682A6D" w:rsidRPr="00682A6D">
        <w:rPr>
          <w:rFonts w:ascii="微软雅黑 Light" w:eastAsia="微软雅黑 Light" w:hAnsi="微软雅黑 Light" w:hint="eastAsia"/>
        </w:rPr>
        <w:t>图文信息中心第一会议室 1</w:t>
      </w:r>
      <w:r w:rsidR="00682A6D">
        <w:rPr>
          <w:rFonts w:ascii="微软雅黑 Light" w:eastAsia="微软雅黑 Light" w:hAnsi="微软雅黑 Light"/>
        </w:rPr>
        <w:t>9</w:t>
      </w:r>
      <w:r w:rsidR="00682A6D">
        <w:rPr>
          <w:rFonts w:ascii="微软雅黑 Light" w:eastAsia="微软雅黑 Light" w:hAnsi="微软雅黑 Light" w:hint="eastAsia"/>
        </w:rPr>
        <w:t>:00</w:t>
      </w:r>
    </w:p>
    <w:p w:rsidR="00FF54D0" w:rsidRPr="00176ACD" w:rsidRDefault="00FF54D0" w:rsidP="00176ACD">
      <w:pPr>
        <w:rPr>
          <w:rStyle w:val="Strong"/>
          <w:rFonts w:ascii="微软雅黑 Light" w:eastAsia="微软雅黑 Light" w:hAnsi="微软雅黑 Light" w:cs="微软雅黑"/>
          <w:color w:val="FF0000"/>
        </w:rPr>
      </w:pPr>
      <w:r w:rsidRPr="00176ACD">
        <w:rPr>
          <w:rStyle w:val="Strong"/>
          <w:rFonts w:ascii="微软雅黑 Light" w:eastAsia="微软雅黑 Light" w:hAnsi="微软雅黑 Light" w:cs="微软雅黑" w:hint="eastAsia"/>
          <w:color w:val="FF0000"/>
        </w:rPr>
        <w:t>【应聘方式】</w:t>
      </w:r>
    </w:p>
    <w:p w:rsidR="00FF54D0" w:rsidRPr="00857461" w:rsidRDefault="00CE3C59" w:rsidP="00857461">
      <w:pPr>
        <w:rPr>
          <w:rStyle w:val="Strong"/>
          <w:rFonts w:ascii="微软雅黑 Light" w:eastAsia="微软雅黑 Light" w:hAnsi="微软雅黑 Light" w:cs="微软雅黑"/>
          <w:b w:val="0"/>
          <w:color w:val="000000" w:themeColor="text1"/>
        </w:rPr>
      </w:pPr>
      <w:r w:rsidRPr="00176ACD">
        <w:rPr>
          <w:rStyle w:val="Strong"/>
          <w:rFonts w:ascii="微软雅黑 Light" w:eastAsia="微软雅黑 Light" w:hAnsi="微软雅黑 Light" w:cs="微软雅黑"/>
          <w:b w:val="0"/>
          <w:noProof/>
          <w:color w:val="000000" w:themeColor="text1"/>
        </w:rPr>
        <w:drawing>
          <wp:anchor distT="0" distB="0" distL="114300" distR="114300" simplePos="0" relativeHeight="251660288" behindDoc="1" locked="0" layoutInCell="1" allowOverlap="1">
            <wp:simplePos x="0" y="0"/>
            <wp:positionH relativeFrom="margin">
              <wp:posOffset>1929765</wp:posOffset>
            </wp:positionH>
            <wp:positionV relativeFrom="paragraph">
              <wp:posOffset>427355</wp:posOffset>
            </wp:positionV>
            <wp:extent cx="1377315" cy="1369695"/>
            <wp:effectExtent l="0" t="0" r="0" b="1905"/>
            <wp:wrapTopAndBottom/>
            <wp:docPr id="2" name="Picture 2" descr="C:\Users\iriizj\Desktop\网申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izj\Desktop\网申二维码.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31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702" w:rsidRPr="00857461">
        <w:rPr>
          <w:rStyle w:val="Strong"/>
          <w:rFonts w:ascii="微软雅黑 Light" w:eastAsia="微软雅黑 Light" w:hAnsi="微软雅黑 Light" w:cs="微软雅黑" w:hint="eastAsia"/>
          <w:b w:val="0"/>
          <w:color w:val="000000" w:themeColor="text1"/>
        </w:rPr>
        <w:t>网申地址：</w:t>
      </w:r>
      <w:hyperlink r:id="rId11" w:history="1">
        <w:r w:rsidR="00176ACD" w:rsidRPr="00857461">
          <w:rPr>
            <w:rStyle w:val="Hyperlink"/>
            <w:rFonts w:ascii="微软雅黑 Light" w:eastAsia="微软雅黑 Light" w:hAnsi="微软雅黑 Light" w:cs="微软雅黑"/>
          </w:rPr>
          <w:t>http://campus.51job.com/IR2019</w:t>
        </w:r>
      </w:hyperlink>
      <w:r w:rsidRPr="00857461">
        <w:rPr>
          <w:rStyle w:val="Strong"/>
          <w:rFonts w:ascii="微软雅黑 Light" w:eastAsia="微软雅黑 Light" w:hAnsi="微软雅黑 Light" w:cs="微软雅黑"/>
          <w:b w:val="0"/>
          <w:color w:val="000000" w:themeColor="text1"/>
        </w:rPr>
        <w:t xml:space="preserve"> </w:t>
      </w:r>
      <w:r w:rsidRPr="00857461">
        <w:rPr>
          <w:rStyle w:val="Strong"/>
          <w:rFonts w:ascii="微软雅黑 Light" w:eastAsia="微软雅黑 Light" w:hAnsi="微软雅黑 Light" w:cs="微软雅黑" w:hint="eastAsia"/>
          <w:b w:val="0"/>
          <w:color w:val="000000" w:themeColor="text1"/>
        </w:rPr>
        <w:t>可直接扫描下方二维码进行网上申请；</w:t>
      </w:r>
    </w:p>
    <w:p w:rsidR="00857461" w:rsidRPr="00857461" w:rsidRDefault="00857461" w:rsidP="00857461">
      <w:pPr>
        <w:rPr>
          <w:rStyle w:val="Strong"/>
          <w:rFonts w:ascii="微软雅黑 Light" w:eastAsia="微软雅黑 Light" w:hAnsi="微软雅黑 Light"/>
          <w:bCs w:val="0"/>
        </w:rPr>
      </w:pPr>
      <w:r w:rsidRPr="00857461">
        <w:rPr>
          <w:rStyle w:val="Strong"/>
          <w:rFonts w:ascii="微软雅黑 Light" w:eastAsia="微软雅黑 Light" w:hAnsi="微软雅黑 Light" w:cs="微软雅黑"/>
          <w:color w:val="FF0000"/>
        </w:rPr>
        <w:t>【</w:t>
      </w:r>
      <w:r w:rsidRPr="00857461">
        <w:rPr>
          <w:rStyle w:val="Strong"/>
          <w:rFonts w:ascii="微软雅黑 Light" w:eastAsia="微软雅黑 Light" w:hAnsi="微软雅黑 Light" w:cs="微软雅黑" w:hint="eastAsia"/>
          <w:color w:val="FF0000"/>
        </w:rPr>
        <w:t>我们的交流群</w:t>
      </w:r>
      <w:r w:rsidRPr="00857461">
        <w:rPr>
          <w:rStyle w:val="Strong"/>
          <w:rFonts w:ascii="微软雅黑 Light" w:eastAsia="微软雅黑 Light" w:hAnsi="微软雅黑 Light" w:cs="微软雅黑"/>
          <w:color w:val="FF0000"/>
        </w:rPr>
        <w:t>】</w:t>
      </w:r>
    </w:p>
    <w:p w:rsidR="00857461" w:rsidRPr="00857461" w:rsidRDefault="00857461" w:rsidP="00857461">
      <w:pPr>
        <w:widowControl/>
        <w:shd w:val="clear" w:color="auto" w:fill="FFFFFF"/>
        <w:rPr>
          <w:rFonts w:ascii="微软雅黑 Light" w:eastAsia="微软雅黑 Light" w:hAnsi="微软雅黑 Light" w:cs="宋体"/>
          <w:color w:val="393939"/>
          <w:kern w:val="0"/>
          <w:szCs w:val="21"/>
        </w:rPr>
      </w:pPr>
      <w:r w:rsidRPr="00857461">
        <w:rPr>
          <w:rFonts w:ascii="微软雅黑 Light" w:eastAsia="微软雅黑 Light" w:hAnsi="微软雅黑 Light" w:cs="宋体" w:hint="eastAsia"/>
          <w:color w:val="393939"/>
          <w:kern w:val="0"/>
          <w:szCs w:val="21"/>
        </w:rPr>
        <w:t>请扫描下方二维码，加入我们同济大学和上海理工大学的小树苗库中吧，我们会第一时间在群里给大家答疑解惑哒~</w:t>
      </w:r>
    </w:p>
    <w:p w:rsidR="00857461" w:rsidRPr="00857461" w:rsidRDefault="00857461" w:rsidP="00857461">
      <w:pPr>
        <w:pStyle w:val="ListParagraph"/>
        <w:widowControl/>
        <w:shd w:val="clear" w:color="auto" w:fill="FFFFFF"/>
        <w:ind w:left="600"/>
        <w:jc w:val="left"/>
        <w:rPr>
          <w:rFonts w:ascii="微软雅黑 Light" w:eastAsia="微软雅黑 Light" w:hAnsi="微软雅黑 Light" w:cs="Times New Roman"/>
          <w:b/>
          <w:kern w:val="0"/>
          <w:sz w:val="22"/>
        </w:rPr>
      </w:pPr>
      <w:r w:rsidRPr="004928AB">
        <w:rPr>
          <w:rStyle w:val="Strong"/>
          <w:rFonts w:ascii="微软雅黑 Light" w:eastAsia="微软雅黑 Light" w:hAnsi="微软雅黑 Light" w:cs="微软雅黑"/>
          <w:noProof/>
          <w:color w:val="FF0000"/>
        </w:rPr>
        <w:drawing>
          <wp:anchor distT="0" distB="0" distL="114300" distR="114300" simplePos="0" relativeHeight="251663360" behindDoc="1" locked="0" layoutInCell="1" allowOverlap="1" wp14:anchorId="5B53233F" wp14:editId="1F7C0B3E">
            <wp:simplePos x="0" y="0"/>
            <wp:positionH relativeFrom="column">
              <wp:posOffset>311150</wp:posOffset>
            </wp:positionH>
            <wp:positionV relativeFrom="paragraph">
              <wp:posOffset>11430</wp:posOffset>
            </wp:positionV>
            <wp:extent cx="1411969" cy="1828800"/>
            <wp:effectExtent l="0" t="0" r="0" b="0"/>
            <wp:wrapTight wrapText="bothSides">
              <wp:wrapPolygon edited="0">
                <wp:start x="0" y="0"/>
                <wp:lineTo x="0" y="21375"/>
                <wp:lineTo x="21279" y="21375"/>
                <wp:lineTo x="21279" y="0"/>
                <wp:lineTo x="0" y="0"/>
              </wp:wrapPolygon>
            </wp:wrapTight>
            <wp:docPr id="4" name="Picture 4" descr="C:\Users\iriizj\Desktop\同济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izj\Desktop\同济群.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1969"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74C81DD1" wp14:editId="3C2CC207">
            <wp:simplePos x="0" y="0"/>
            <wp:positionH relativeFrom="column">
              <wp:posOffset>2990850</wp:posOffset>
            </wp:positionH>
            <wp:positionV relativeFrom="paragraph">
              <wp:posOffset>11430</wp:posOffset>
            </wp:positionV>
            <wp:extent cx="1530350" cy="1828800"/>
            <wp:effectExtent l="0" t="0" r="0" b="0"/>
            <wp:wrapTight wrapText="bothSides">
              <wp:wrapPolygon edited="0">
                <wp:start x="0" y="0"/>
                <wp:lineTo x="0" y="21375"/>
                <wp:lineTo x="21241" y="21375"/>
                <wp:lineTo x="21241"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0350" cy="1828800"/>
                    </a:xfrm>
                    <a:prstGeom prst="rect">
                      <a:avLst/>
                    </a:prstGeom>
                  </pic:spPr>
                </pic:pic>
              </a:graphicData>
            </a:graphic>
            <wp14:sizeRelH relativeFrom="margin">
              <wp14:pctWidth>0</wp14:pctWidth>
            </wp14:sizeRelH>
            <wp14:sizeRelV relativeFrom="margin">
              <wp14:pctHeight>0</wp14:pctHeight>
            </wp14:sizeRelV>
          </wp:anchor>
        </w:drawing>
      </w:r>
    </w:p>
    <w:p w:rsidR="00857461" w:rsidRPr="00857461" w:rsidRDefault="00857461" w:rsidP="00857461">
      <w:pPr>
        <w:pStyle w:val="ListParagraph"/>
        <w:ind w:left="600"/>
        <w:rPr>
          <w:rStyle w:val="Strong"/>
          <w:rFonts w:ascii="微软雅黑 Light" w:eastAsia="微软雅黑 Light" w:hAnsi="微软雅黑 Light" w:cs="微软雅黑"/>
          <w:color w:val="FF0000"/>
        </w:rPr>
      </w:pPr>
    </w:p>
    <w:p w:rsidR="00857461" w:rsidRPr="00857461" w:rsidRDefault="00857461" w:rsidP="00857461">
      <w:pPr>
        <w:pStyle w:val="ListParagraph"/>
        <w:ind w:left="600"/>
        <w:rPr>
          <w:rStyle w:val="Strong"/>
          <w:rFonts w:ascii="微软雅黑 Light" w:eastAsia="微软雅黑 Light" w:hAnsi="微软雅黑 Light" w:cs="微软雅黑"/>
          <w:color w:val="FF0000"/>
        </w:rPr>
      </w:pPr>
    </w:p>
    <w:p w:rsidR="00857461" w:rsidRPr="00857461" w:rsidRDefault="00857461" w:rsidP="00857461">
      <w:pPr>
        <w:pStyle w:val="ListParagraph"/>
        <w:ind w:left="600"/>
        <w:rPr>
          <w:rStyle w:val="Strong"/>
          <w:rFonts w:ascii="微软雅黑 Light" w:eastAsia="微软雅黑 Light" w:hAnsi="微软雅黑 Light" w:cs="微软雅黑"/>
          <w:color w:val="FF0000"/>
        </w:rPr>
      </w:pPr>
    </w:p>
    <w:p w:rsidR="00857461" w:rsidRPr="00857461" w:rsidRDefault="00857461" w:rsidP="00857461">
      <w:pPr>
        <w:pStyle w:val="ListParagraph"/>
        <w:ind w:left="600"/>
        <w:rPr>
          <w:rStyle w:val="Strong"/>
          <w:rFonts w:ascii="微软雅黑 Light" w:eastAsia="微软雅黑 Light" w:hAnsi="微软雅黑 Light" w:cs="微软雅黑"/>
          <w:color w:val="FF0000"/>
        </w:rPr>
      </w:pPr>
    </w:p>
    <w:p w:rsidR="005C5540" w:rsidRPr="00176ACD" w:rsidRDefault="00E63834" w:rsidP="00176ACD">
      <w:pPr>
        <w:rPr>
          <w:rFonts w:ascii="微软雅黑 Light" w:eastAsia="微软雅黑 Light" w:hAnsi="微软雅黑 Light"/>
        </w:rPr>
      </w:pPr>
      <w:bookmarkStart w:id="13" w:name="_GoBack"/>
      <w:bookmarkEnd w:id="13"/>
    </w:p>
    <w:sectPr w:rsidR="005C5540" w:rsidRPr="00176A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834" w:rsidRDefault="00E63834" w:rsidP="00C826C8">
      <w:r>
        <w:separator/>
      </w:r>
    </w:p>
  </w:endnote>
  <w:endnote w:type="continuationSeparator" w:id="0">
    <w:p w:rsidR="00E63834" w:rsidRDefault="00E63834" w:rsidP="00C8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Light">
    <w:panose1 w:val="020B0502040204020203"/>
    <w:charset w:val="86"/>
    <w:family w:val="swiss"/>
    <w:pitch w:val="variable"/>
    <w:sig w:usb0="80000287" w:usb1="28CF0010" w:usb2="00000016" w:usb3="00000000" w:csb0="0004001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834" w:rsidRDefault="00E63834" w:rsidP="00C826C8">
      <w:r>
        <w:separator/>
      </w:r>
    </w:p>
  </w:footnote>
  <w:footnote w:type="continuationSeparator" w:id="0">
    <w:p w:rsidR="00E63834" w:rsidRDefault="00E63834" w:rsidP="00C82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3C7"/>
    <w:multiLevelType w:val="multilevel"/>
    <w:tmpl w:val="14B8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36663D"/>
    <w:multiLevelType w:val="hybridMultilevel"/>
    <w:tmpl w:val="B556333E"/>
    <w:lvl w:ilvl="0" w:tplc="366638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C0"/>
    <w:rsid w:val="000F5F03"/>
    <w:rsid w:val="00105D9E"/>
    <w:rsid w:val="00145E5F"/>
    <w:rsid w:val="00175896"/>
    <w:rsid w:val="00176ACD"/>
    <w:rsid w:val="002051E6"/>
    <w:rsid w:val="002552B6"/>
    <w:rsid w:val="00414D15"/>
    <w:rsid w:val="004928AB"/>
    <w:rsid w:val="004B7EB9"/>
    <w:rsid w:val="00512883"/>
    <w:rsid w:val="00682A6D"/>
    <w:rsid w:val="006F5CE4"/>
    <w:rsid w:val="0083726B"/>
    <w:rsid w:val="008419A0"/>
    <w:rsid w:val="00857461"/>
    <w:rsid w:val="008F5E35"/>
    <w:rsid w:val="009B4CDD"/>
    <w:rsid w:val="00A33446"/>
    <w:rsid w:val="00A540BB"/>
    <w:rsid w:val="00AF329C"/>
    <w:rsid w:val="00BC03D9"/>
    <w:rsid w:val="00C826C8"/>
    <w:rsid w:val="00CB17C8"/>
    <w:rsid w:val="00CE3C59"/>
    <w:rsid w:val="00D36702"/>
    <w:rsid w:val="00D932AD"/>
    <w:rsid w:val="00DF01C0"/>
    <w:rsid w:val="00E44C31"/>
    <w:rsid w:val="00E63834"/>
    <w:rsid w:val="00F37772"/>
    <w:rsid w:val="00FF5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69C0F"/>
  <w15:chartTrackingRefBased/>
  <w15:docId w15:val="{B4D19F1C-B799-4C8F-825A-9885A0F2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EB9"/>
    <w:pPr>
      <w:widowControl w:val="0"/>
      <w:spacing w:after="0" w:line="240" w:lineRule="auto"/>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7EB9"/>
    <w:rPr>
      <w:b/>
      <w:bCs/>
    </w:rPr>
  </w:style>
  <w:style w:type="character" w:styleId="Hyperlink">
    <w:name w:val="Hyperlink"/>
    <w:basedOn w:val="DefaultParagraphFont"/>
    <w:uiPriority w:val="99"/>
    <w:unhideWhenUsed/>
    <w:rsid w:val="004B7EB9"/>
    <w:rPr>
      <w:color w:val="0000FF"/>
      <w:u w:val="single"/>
    </w:rPr>
  </w:style>
  <w:style w:type="paragraph" w:customStyle="1" w:styleId="cinfo1">
    <w:name w:val="cinfo1"/>
    <w:basedOn w:val="Normal"/>
    <w:rsid w:val="004B7EB9"/>
    <w:pPr>
      <w:widowControl/>
      <w:spacing w:before="100" w:beforeAutospacing="1" w:after="100" w:afterAutospacing="1" w:line="360" w:lineRule="atLeast"/>
      <w:ind w:firstLine="480"/>
    </w:pPr>
    <w:rPr>
      <w:rFonts w:ascii="Times New Roman" w:eastAsia="Times New Roman" w:hAnsi="Times New Roman" w:cs="Times New Roman"/>
      <w:color w:val="393939"/>
      <w:kern w:val="0"/>
      <w:szCs w:val="21"/>
    </w:rPr>
  </w:style>
  <w:style w:type="paragraph" w:styleId="ListParagraph">
    <w:name w:val="List Paragraph"/>
    <w:basedOn w:val="Normal"/>
    <w:uiPriority w:val="34"/>
    <w:qFormat/>
    <w:rsid w:val="004B7EB9"/>
    <w:pPr>
      <w:ind w:left="720"/>
      <w:contextualSpacing/>
    </w:pPr>
  </w:style>
  <w:style w:type="paragraph" w:styleId="Header">
    <w:name w:val="header"/>
    <w:basedOn w:val="Normal"/>
    <w:link w:val="HeaderChar"/>
    <w:uiPriority w:val="99"/>
    <w:unhideWhenUsed/>
    <w:rsid w:val="00C826C8"/>
    <w:pPr>
      <w:tabs>
        <w:tab w:val="center" w:pos="4320"/>
        <w:tab w:val="right" w:pos="8640"/>
      </w:tabs>
    </w:pPr>
  </w:style>
  <w:style w:type="character" w:customStyle="1" w:styleId="HeaderChar">
    <w:name w:val="Header Char"/>
    <w:basedOn w:val="DefaultParagraphFont"/>
    <w:link w:val="Header"/>
    <w:uiPriority w:val="99"/>
    <w:rsid w:val="00C826C8"/>
    <w:rPr>
      <w:kern w:val="2"/>
      <w:sz w:val="21"/>
    </w:rPr>
  </w:style>
  <w:style w:type="paragraph" w:styleId="Footer">
    <w:name w:val="footer"/>
    <w:basedOn w:val="Normal"/>
    <w:link w:val="FooterChar"/>
    <w:uiPriority w:val="99"/>
    <w:unhideWhenUsed/>
    <w:rsid w:val="00C826C8"/>
    <w:pPr>
      <w:tabs>
        <w:tab w:val="center" w:pos="4320"/>
        <w:tab w:val="right" w:pos="8640"/>
      </w:tabs>
    </w:pPr>
  </w:style>
  <w:style w:type="character" w:customStyle="1" w:styleId="FooterChar">
    <w:name w:val="Footer Char"/>
    <w:basedOn w:val="DefaultParagraphFont"/>
    <w:link w:val="Footer"/>
    <w:uiPriority w:val="99"/>
    <w:rsid w:val="00C826C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yz.51job.com/external/apply.aspx?jobid=81481421&amp;ctmid=2944216"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xyz.51job.com/external/apply.aspx?jobid=81486273&amp;ctmid=2944216"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mpus.51job.com/IR20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xyz.51job.com/external/apply.aspx?jobid=81483963&amp;ctmid=29442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800</TotalTime>
  <Pages>3</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Kaili Liu</dc:creator>
  <cp:keywords/>
  <dc:description/>
  <cp:lastModifiedBy>Liu, Kerry</cp:lastModifiedBy>
  <cp:revision>19</cp:revision>
  <dcterms:created xsi:type="dcterms:W3CDTF">2018-09-18T08:30:00Z</dcterms:created>
  <dcterms:modified xsi:type="dcterms:W3CDTF">2018-10-30T02:35:00Z</dcterms:modified>
</cp:coreProperties>
</file>